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0F" w:rsidRPr="00D62DBC" w:rsidRDefault="00981F0F" w:rsidP="00981F0F">
      <w:pPr>
        <w:pStyle w:val="Heading1"/>
        <w:rPr>
          <w:rFonts w:ascii="Arial" w:hAnsi="Arial" w:cs="Arial"/>
          <w:sz w:val="24"/>
          <w:szCs w:val="24"/>
        </w:rPr>
      </w:pPr>
      <w:bookmarkStart w:id="0" w:name="_Toc339960296"/>
      <w:r w:rsidRPr="00D62DBC">
        <w:rPr>
          <w:rFonts w:ascii="Arial" w:hAnsi="Arial" w:cs="Arial"/>
          <w:sz w:val="24"/>
          <w:szCs w:val="24"/>
        </w:rPr>
        <w:t xml:space="preserve">Request for </w:t>
      </w:r>
      <w:r w:rsidR="003522E8" w:rsidRPr="00D62DBC">
        <w:rPr>
          <w:rFonts w:ascii="Arial" w:hAnsi="Arial" w:cs="Arial"/>
          <w:sz w:val="24"/>
          <w:szCs w:val="24"/>
        </w:rPr>
        <w:t xml:space="preserve">Additional analysis of </w:t>
      </w:r>
      <w:r w:rsidRPr="00D62DBC">
        <w:rPr>
          <w:rFonts w:ascii="Arial" w:hAnsi="Arial" w:cs="Arial"/>
          <w:sz w:val="24"/>
          <w:szCs w:val="24"/>
        </w:rPr>
        <w:t>QSR Result</w:t>
      </w:r>
      <w:r w:rsidR="003522E8" w:rsidRPr="00D62DBC">
        <w:rPr>
          <w:rFonts w:ascii="Arial" w:hAnsi="Arial" w:cs="Arial"/>
          <w:sz w:val="24"/>
          <w:szCs w:val="24"/>
        </w:rPr>
        <w:t>s</w:t>
      </w:r>
      <w:r w:rsidRPr="00D62DBC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981F0F" w:rsidRPr="00D62DBC" w:rsidRDefault="00D62DBC" w:rsidP="0098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62DBC">
        <w:rPr>
          <w:rFonts w:ascii="Arial" w:hAnsi="Arial" w:cs="Arial"/>
        </w:rPr>
        <w:t>NOTE</w:t>
      </w:r>
      <w:r w:rsidR="00981F0F" w:rsidRPr="00D62DBC">
        <w:rPr>
          <w:rFonts w:ascii="Arial" w:hAnsi="Arial" w:cs="Arial"/>
        </w:rPr>
        <w:t>: Once the QSR Final Report i</w:t>
      </w:r>
      <w:r w:rsidR="003522E8" w:rsidRPr="00D62DBC">
        <w:rPr>
          <w:rFonts w:ascii="Arial" w:hAnsi="Arial" w:cs="Arial"/>
        </w:rPr>
        <w:t xml:space="preserve">s </w:t>
      </w:r>
      <w:r w:rsidR="004B385B">
        <w:rPr>
          <w:rFonts w:ascii="Arial" w:hAnsi="Arial" w:cs="Arial"/>
        </w:rPr>
        <w:t>final</w:t>
      </w:r>
      <w:r w:rsidR="00981F0F" w:rsidRPr="00D62DBC">
        <w:rPr>
          <w:rFonts w:ascii="Arial" w:hAnsi="Arial" w:cs="Arial"/>
        </w:rPr>
        <w:t>, the Site Lead Team may choose to identify specific indicators</w:t>
      </w:r>
      <w:r w:rsidR="004B0126" w:rsidRPr="00D62DBC">
        <w:rPr>
          <w:rFonts w:ascii="Arial" w:hAnsi="Arial" w:cs="Arial"/>
        </w:rPr>
        <w:t>, themes, or specific profiles</w:t>
      </w:r>
      <w:r w:rsidR="00981F0F" w:rsidRPr="00D62DBC">
        <w:rPr>
          <w:rFonts w:ascii="Arial" w:hAnsi="Arial" w:cs="Arial"/>
        </w:rPr>
        <w:t xml:space="preserve"> they wish to receive more </w:t>
      </w:r>
      <w:r w:rsidR="00973DE1" w:rsidRPr="00D62DBC">
        <w:rPr>
          <w:rFonts w:ascii="Arial" w:hAnsi="Arial" w:cs="Arial"/>
        </w:rPr>
        <w:t>in-depth analysis about from HZA</w:t>
      </w:r>
      <w:r w:rsidR="00981F0F" w:rsidRPr="00D62DBC">
        <w:rPr>
          <w:rFonts w:ascii="Arial" w:hAnsi="Arial" w:cs="Arial"/>
        </w:rPr>
        <w:t xml:space="preserve">.  </w:t>
      </w:r>
    </w:p>
    <w:p w:rsidR="00981F0F" w:rsidRPr="00D62DBC" w:rsidRDefault="00981F0F" w:rsidP="0098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81F0F" w:rsidRPr="00D62DBC" w:rsidRDefault="00981F0F" w:rsidP="0098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D62DBC">
        <w:rPr>
          <w:rFonts w:ascii="Arial" w:hAnsi="Arial" w:cs="Arial"/>
        </w:rPr>
        <w:t>This is optional, and the request must be send to HZA on this template via email with a cc: to CQI Project Managers (</w:t>
      </w:r>
      <w:hyperlink r:id="rId7" w:history="1">
        <w:r w:rsidR="00A54903" w:rsidRPr="00352E49">
          <w:rPr>
            <w:rStyle w:val="Hyperlink"/>
            <w:rFonts w:ascii="Arial" w:hAnsi="Arial" w:cs="Arial"/>
          </w:rPr>
          <w:t>nperrin@pa.gov</w:t>
        </w:r>
      </w:hyperlink>
      <w:r w:rsidR="00A54903">
        <w:rPr>
          <w:rFonts w:ascii="Arial" w:hAnsi="Arial" w:cs="Arial"/>
        </w:rPr>
        <w:t xml:space="preserve">; </w:t>
      </w:r>
      <w:hyperlink r:id="rId8" w:history="1">
        <w:r w:rsidR="00A54903" w:rsidRPr="00352E49">
          <w:rPr>
            <w:rStyle w:val="Hyperlink"/>
            <w:rFonts w:ascii="Arial" w:hAnsi="Arial" w:cs="Arial"/>
          </w:rPr>
          <w:t>jls192@pitt.edu</w:t>
        </w:r>
      </w:hyperlink>
      <w:r w:rsidR="00A54903">
        <w:rPr>
          <w:rFonts w:ascii="Arial" w:hAnsi="Arial" w:cs="Arial"/>
        </w:rPr>
        <w:t xml:space="preserve">).  </w:t>
      </w:r>
    </w:p>
    <w:p w:rsidR="00981F0F" w:rsidRPr="00D62DBC" w:rsidRDefault="00981F0F" w:rsidP="0098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D62DBC" w:rsidRPr="00D62DBC" w:rsidRDefault="00981F0F" w:rsidP="0098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62DBC">
        <w:rPr>
          <w:rFonts w:ascii="Arial" w:hAnsi="Arial" w:cs="Arial"/>
        </w:rPr>
        <w:t>Upon receipt of the request,</w:t>
      </w:r>
      <w:r w:rsidR="00D62DBC" w:rsidRPr="00D62DBC">
        <w:rPr>
          <w:rFonts w:ascii="Arial" w:hAnsi="Arial" w:cs="Arial"/>
        </w:rPr>
        <w:t xml:space="preserve"> HZA will notify the Site Lead t</w:t>
      </w:r>
      <w:r w:rsidRPr="00D62DBC">
        <w:rPr>
          <w:rFonts w:ascii="Arial" w:hAnsi="Arial" w:cs="Arial"/>
        </w:rPr>
        <w:t>eam via email (and cc: CQI Project Managers) with the expected date of receipt of this analysis</w:t>
      </w:r>
      <w:r w:rsidR="00973DE1" w:rsidRPr="00D62DBC">
        <w:rPr>
          <w:rFonts w:ascii="Arial" w:hAnsi="Arial" w:cs="Arial"/>
        </w:rPr>
        <w:t xml:space="preserve"> which will be provided on the </w:t>
      </w:r>
      <w:r w:rsidR="00D62DBC" w:rsidRPr="00D62DBC">
        <w:rPr>
          <w:rFonts w:ascii="Arial" w:hAnsi="Arial" w:cs="Arial"/>
          <w:b/>
          <w:i/>
        </w:rPr>
        <w:t>Appendix 28b: QSR Result Highlights</w:t>
      </w:r>
      <w:r w:rsidR="00D62DBC" w:rsidRPr="00D62DBC">
        <w:rPr>
          <w:rFonts w:ascii="Arial" w:hAnsi="Arial" w:cs="Arial"/>
        </w:rPr>
        <w:t>.</w:t>
      </w:r>
    </w:p>
    <w:p w:rsidR="00D62DBC" w:rsidRPr="00D62DBC" w:rsidRDefault="00D62DBC" w:rsidP="0098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81F0F" w:rsidRPr="00D62DBC" w:rsidRDefault="00981F0F" w:rsidP="0098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62DBC">
        <w:rPr>
          <w:rFonts w:ascii="Arial" w:hAnsi="Arial" w:cs="Arial"/>
        </w:rPr>
        <w:t xml:space="preserve">Site Lead Teams may select up to 3 areas of </w:t>
      </w:r>
      <w:r w:rsidR="00D62DBC" w:rsidRPr="00D62DBC">
        <w:rPr>
          <w:rFonts w:ascii="Arial" w:hAnsi="Arial" w:cs="Arial"/>
        </w:rPr>
        <w:t>s</w:t>
      </w:r>
      <w:r w:rsidRPr="00D62DBC">
        <w:rPr>
          <w:rFonts w:ascii="Arial" w:hAnsi="Arial" w:cs="Arial"/>
        </w:rPr>
        <w:t xml:space="preserve">trengths and </w:t>
      </w:r>
      <w:r w:rsidR="00D62DBC" w:rsidRPr="00D62DBC">
        <w:rPr>
          <w:rFonts w:ascii="Arial" w:hAnsi="Arial" w:cs="Arial"/>
        </w:rPr>
        <w:t>up to 3 o</w:t>
      </w:r>
      <w:r w:rsidRPr="00D62DBC">
        <w:rPr>
          <w:rFonts w:ascii="Arial" w:hAnsi="Arial" w:cs="Arial"/>
        </w:rPr>
        <w:t xml:space="preserve">pportunities for </w:t>
      </w:r>
      <w:r w:rsidR="00D62DBC" w:rsidRPr="00D62DBC">
        <w:rPr>
          <w:rFonts w:ascii="Arial" w:hAnsi="Arial" w:cs="Arial"/>
        </w:rPr>
        <w:t>i</w:t>
      </w:r>
      <w:r w:rsidRPr="00D62DBC">
        <w:rPr>
          <w:rFonts w:ascii="Arial" w:hAnsi="Arial" w:cs="Arial"/>
        </w:rPr>
        <w:t>mprovement which will be summarized in the section below</w:t>
      </w:r>
      <w:r w:rsidR="00D62DBC" w:rsidRPr="00D62DBC">
        <w:rPr>
          <w:rFonts w:ascii="Arial" w:hAnsi="Arial" w:cs="Arial"/>
        </w:rPr>
        <w:t xml:space="preserve">.  These requests should be based on </w:t>
      </w:r>
      <w:r w:rsidRPr="00D62DBC">
        <w:rPr>
          <w:rFonts w:ascii="Arial" w:hAnsi="Arial" w:cs="Arial"/>
        </w:rPr>
        <w:t xml:space="preserve">the results in the </w:t>
      </w:r>
      <w:r w:rsidR="003522E8" w:rsidRPr="00D62DBC">
        <w:rPr>
          <w:rFonts w:ascii="Arial" w:hAnsi="Arial" w:cs="Arial"/>
        </w:rPr>
        <w:t xml:space="preserve">QSR </w:t>
      </w:r>
      <w:r w:rsidR="00D62DBC" w:rsidRPr="00D62DBC">
        <w:rPr>
          <w:rFonts w:ascii="Arial" w:hAnsi="Arial" w:cs="Arial"/>
        </w:rPr>
        <w:t xml:space="preserve">Final Report as well as </w:t>
      </w:r>
      <w:r w:rsidRPr="00D62DBC">
        <w:rPr>
          <w:rFonts w:ascii="Arial" w:hAnsi="Arial" w:cs="Arial"/>
        </w:rPr>
        <w:t xml:space="preserve">priority areas that they are considering for their County Improvement Plan development.   </w:t>
      </w:r>
    </w:p>
    <w:p w:rsidR="00981F0F" w:rsidRPr="00D62DBC" w:rsidRDefault="00981F0F" w:rsidP="00981F0F">
      <w:pPr>
        <w:rPr>
          <w:rFonts w:ascii="Arial" w:hAnsi="Arial" w:cs="Arial"/>
        </w:rPr>
      </w:pPr>
    </w:p>
    <w:p w:rsidR="00981F0F" w:rsidRPr="00D62DBC" w:rsidRDefault="00981F0F" w:rsidP="00981F0F">
      <w:pPr>
        <w:rPr>
          <w:rFonts w:ascii="Arial" w:hAnsi="Arial" w:cs="Arial"/>
          <w:b/>
        </w:rPr>
      </w:pPr>
      <w:r w:rsidRPr="00D62DBC">
        <w:rPr>
          <w:rFonts w:ascii="Arial" w:hAnsi="Arial" w:cs="Arial"/>
          <w:b/>
          <w:u w:val="single"/>
        </w:rPr>
        <w:t>County Name</w:t>
      </w:r>
      <w:r w:rsidRPr="00D62DBC">
        <w:rPr>
          <w:rFonts w:ascii="Arial" w:hAnsi="Arial" w:cs="Arial"/>
          <w:b/>
        </w:rPr>
        <w:t>:</w:t>
      </w:r>
    </w:p>
    <w:p w:rsidR="00D62DBC" w:rsidRDefault="00D62DBC" w:rsidP="00981F0F">
      <w:pPr>
        <w:rPr>
          <w:rFonts w:ascii="Arial" w:hAnsi="Arial" w:cs="Arial"/>
          <w:b/>
        </w:rPr>
      </w:pPr>
    </w:p>
    <w:p w:rsidR="00981F0F" w:rsidRPr="00D62DBC" w:rsidRDefault="00981F0F" w:rsidP="00981F0F">
      <w:pPr>
        <w:rPr>
          <w:rFonts w:ascii="Arial" w:hAnsi="Arial" w:cs="Arial"/>
          <w:b/>
        </w:rPr>
      </w:pPr>
      <w:r w:rsidRPr="00D62DBC">
        <w:rPr>
          <w:rFonts w:ascii="Arial" w:hAnsi="Arial" w:cs="Arial"/>
          <w:b/>
          <w:u w:val="single"/>
        </w:rPr>
        <w:t xml:space="preserve">Date </w:t>
      </w:r>
      <w:r w:rsidR="00D62DBC">
        <w:rPr>
          <w:rFonts w:ascii="Arial" w:hAnsi="Arial" w:cs="Arial"/>
          <w:b/>
          <w:u w:val="single"/>
        </w:rPr>
        <w:t xml:space="preserve">of </w:t>
      </w:r>
      <w:r w:rsidRPr="00D62DBC">
        <w:rPr>
          <w:rFonts w:ascii="Arial" w:hAnsi="Arial" w:cs="Arial"/>
          <w:b/>
          <w:u w:val="single"/>
        </w:rPr>
        <w:t>Request</w:t>
      </w:r>
      <w:r w:rsidRPr="00D62DBC">
        <w:rPr>
          <w:rFonts w:ascii="Arial" w:hAnsi="Arial" w:cs="Arial"/>
          <w:b/>
        </w:rPr>
        <w:t>:</w:t>
      </w:r>
    </w:p>
    <w:p w:rsidR="00D62DBC" w:rsidRDefault="00D62DBC" w:rsidP="00981F0F">
      <w:pPr>
        <w:rPr>
          <w:rFonts w:ascii="Arial" w:hAnsi="Arial" w:cs="Arial"/>
          <w:b/>
        </w:rPr>
      </w:pPr>
    </w:p>
    <w:p w:rsidR="00981F0F" w:rsidRPr="00D62DBC" w:rsidRDefault="00981F0F" w:rsidP="00981F0F">
      <w:pPr>
        <w:rPr>
          <w:rFonts w:ascii="Arial" w:hAnsi="Arial" w:cs="Arial"/>
          <w:b/>
        </w:rPr>
      </w:pPr>
      <w:r w:rsidRPr="00D62DBC">
        <w:rPr>
          <w:rFonts w:ascii="Arial" w:hAnsi="Arial" w:cs="Arial"/>
          <w:b/>
          <w:u w:val="single"/>
        </w:rPr>
        <w:t>Site Lead Team Names and email addresses</w:t>
      </w:r>
      <w:r w:rsidRPr="00D62DBC">
        <w:rPr>
          <w:rFonts w:ascii="Arial" w:hAnsi="Arial" w:cs="Arial"/>
          <w:b/>
        </w:rPr>
        <w:t>:</w:t>
      </w:r>
    </w:p>
    <w:p w:rsidR="00981F0F" w:rsidRPr="00D62DBC" w:rsidRDefault="00981F0F" w:rsidP="00981F0F">
      <w:pPr>
        <w:rPr>
          <w:rFonts w:ascii="Arial" w:hAnsi="Arial" w:cs="Arial"/>
          <w:b/>
        </w:rPr>
      </w:pPr>
    </w:p>
    <w:p w:rsidR="00D62DBC" w:rsidRPr="00D62DBC" w:rsidRDefault="00D62DBC" w:rsidP="00981F0F">
      <w:pPr>
        <w:rPr>
          <w:rFonts w:ascii="Arial" w:hAnsi="Arial" w:cs="Arial"/>
          <w:b/>
          <w:u w:val="single"/>
        </w:rPr>
      </w:pPr>
      <w:r w:rsidRPr="00D62DBC">
        <w:rPr>
          <w:rFonts w:ascii="Arial" w:hAnsi="Arial" w:cs="Arial"/>
          <w:b/>
          <w:u w:val="single"/>
        </w:rPr>
        <w:t>Specific Indicators:</w:t>
      </w:r>
    </w:p>
    <w:p w:rsidR="00981F0F" w:rsidRPr="00D62DBC" w:rsidRDefault="00981F0F" w:rsidP="00D62DB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62DBC">
        <w:rPr>
          <w:rFonts w:ascii="Arial" w:hAnsi="Arial" w:cs="Arial"/>
          <w:b/>
        </w:rPr>
        <w:t xml:space="preserve">Areas of Strength </w:t>
      </w:r>
    </w:p>
    <w:p w:rsidR="00981F0F" w:rsidRPr="00D62DBC" w:rsidRDefault="00981F0F" w:rsidP="00D62DBC">
      <w:pPr>
        <w:ind w:left="1440"/>
        <w:rPr>
          <w:rFonts w:ascii="Arial" w:hAnsi="Arial" w:cs="Arial"/>
          <w:b/>
        </w:rPr>
      </w:pPr>
      <w:r w:rsidRPr="00D62DBC">
        <w:rPr>
          <w:rFonts w:ascii="Arial" w:hAnsi="Arial" w:cs="Arial"/>
          <w:b/>
        </w:rPr>
        <w:t>1.</w:t>
      </w:r>
    </w:p>
    <w:p w:rsidR="00981F0F" w:rsidRPr="00D62DBC" w:rsidRDefault="00981F0F" w:rsidP="00D62DBC">
      <w:pPr>
        <w:ind w:left="1440"/>
        <w:rPr>
          <w:rFonts w:ascii="Arial" w:hAnsi="Arial" w:cs="Arial"/>
          <w:b/>
        </w:rPr>
      </w:pPr>
      <w:r w:rsidRPr="00D62DBC">
        <w:rPr>
          <w:rFonts w:ascii="Arial" w:hAnsi="Arial" w:cs="Arial"/>
          <w:b/>
        </w:rPr>
        <w:t>2.</w:t>
      </w:r>
    </w:p>
    <w:p w:rsidR="00981F0F" w:rsidRPr="00D62DBC" w:rsidRDefault="00981F0F" w:rsidP="00D62DBC">
      <w:pPr>
        <w:ind w:left="1440"/>
        <w:rPr>
          <w:rFonts w:ascii="Arial" w:hAnsi="Arial" w:cs="Arial"/>
          <w:b/>
        </w:rPr>
      </w:pPr>
      <w:r w:rsidRPr="00D62DBC">
        <w:rPr>
          <w:rFonts w:ascii="Arial" w:hAnsi="Arial" w:cs="Arial"/>
          <w:b/>
        </w:rPr>
        <w:t>3.</w:t>
      </w:r>
    </w:p>
    <w:p w:rsidR="00981F0F" w:rsidRPr="00D62DBC" w:rsidRDefault="00981F0F" w:rsidP="00D62DB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62DBC">
        <w:rPr>
          <w:rFonts w:ascii="Arial" w:hAnsi="Arial" w:cs="Arial"/>
          <w:b/>
        </w:rPr>
        <w:t>Opportunities for Improvement</w:t>
      </w:r>
    </w:p>
    <w:p w:rsidR="00981F0F" w:rsidRPr="00D62DBC" w:rsidRDefault="00981F0F" w:rsidP="00D62DBC">
      <w:pPr>
        <w:ind w:left="1440"/>
        <w:rPr>
          <w:rFonts w:ascii="Arial" w:hAnsi="Arial" w:cs="Arial"/>
          <w:b/>
        </w:rPr>
      </w:pPr>
      <w:r w:rsidRPr="00D62DBC">
        <w:rPr>
          <w:rFonts w:ascii="Arial" w:hAnsi="Arial" w:cs="Arial"/>
          <w:b/>
        </w:rPr>
        <w:t>1.</w:t>
      </w:r>
    </w:p>
    <w:p w:rsidR="00981F0F" w:rsidRPr="00D62DBC" w:rsidRDefault="00981F0F" w:rsidP="00D62DBC">
      <w:pPr>
        <w:ind w:left="1440"/>
        <w:rPr>
          <w:rFonts w:ascii="Arial" w:hAnsi="Arial" w:cs="Arial"/>
          <w:b/>
        </w:rPr>
      </w:pPr>
      <w:r w:rsidRPr="00D62DBC">
        <w:rPr>
          <w:rFonts w:ascii="Arial" w:hAnsi="Arial" w:cs="Arial"/>
          <w:b/>
        </w:rPr>
        <w:t>2.</w:t>
      </w:r>
    </w:p>
    <w:p w:rsidR="00981F0F" w:rsidRPr="00D62DBC" w:rsidRDefault="00981F0F" w:rsidP="00D62DBC">
      <w:pPr>
        <w:ind w:left="1440"/>
        <w:rPr>
          <w:rFonts w:ascii="Arial" w:hAnsi="Arial" w:cs="Arial"/>
          <w:b/>
        </w:rPr>
      </w:pPr>
      <w:r w:rsidRPr="00D62DBC">
        <w:rPr>
          <w:rFonts w:ascii="Arial" w:hAnsi="Arial" w:cs="Arial"/>
          <w:b/>
        </w:rPr>
        <w:t>3.</w:t>
      </w:r>
    </w:p>
    <w:p w:rsidR="003C43CA" w:rsidRPr="00D62DBC" w:rsidRDefault="003C43CA">
      <w:pPr>
        <w:rPr>
          <w:rFonts w:ascii="Arial" w:hAnsi="Arial" w:cs="Arial"/>
        </w:rPr>
      </w:pPr>
    </w:p>
    <w:p w:rsidR="00D62DBC" w:rsidRPr="00D62DBC" w:rsidRDefault="00D62DBC">
      <w:pPr>
        <w:rPr>
          <w:rFonts w:ascii="Arial" w:hAnsi="Arial" w:cs="Arial"/>
        </w:rPr>
      </w:pPr>
      <w:r w:rsidRPr="00D62DBC">
        <w:rPr>
          <w:rFonts w:ascii="Arial" w:hAnsi="Arial" w:cs="Arial"/>
          <w:b/>
          <w:u w:val="single"/>
        </w:rPr>
        <w:t>Themes</w:t>
      </w:r>
      <w:r w:rsidRPr="00D62DBC">
        <w:rPr>
          <w:rFonts w:ascii="Arial" w:hAnsi="Arial" w:cs="Arial"/>
        </w:rPr>
        <w:t>: (Ex. Well-being issues)</w:t>
      </w:r>
    </w:p>
    <w:p w:rsidR="00D62DBC" w:rsidRPr="00D62DBC" w:rsidRDefault="00D62DBC">
      <w:pPr>
        <w:rPr>
          <w:rFonts w:ascii="Arial" w:hAnsi="Arial" w:cs="Arial"/>
        </w:rPr>
      </w:pPr>
    </w:p>
    <w:p w:rsidR="00D62DBC" w:rsidRPr="00D62DBC" w:rsidRDefault="00D62DBC">
      <w:pPr>
        <w:rPr>
          <w:rFonts w:ascii="Arial" w:hAnsi="Arial" w:cs="Arial"/>
        </w:rPr>
      </w:pPr>
      <w:r w:rsidRPr="00D62DBC">
        <w:rPr>
          <w:rFonts w:ascii="Arial" w:hAnsi="Arial" w:cs="Arial"/>
          <w:b/>
          <w:u w:val="single"/>
        </w:rPr>
        <w:t>Specific Profiles</w:t>
      </w:r>
      <w:r w:rsidRPr="00D62DBC">
        <w:rPr>
          <w:rFonts w:ascii="Arial" w:hAnsi="Arial" w:cs="Arial"/>
        </w:rPr>
        <w:t>: (Ex. Older Y</w:t>
      </w:r>
      <w:bookmarkStart w:id="1" w:name="_GoBack"/>
      <w:bookmarkEnd w:id="1"/>
      <w:r w:rsidRPr="00D62DBC">
        <w:rPr>
          <w:rFonts w:ascii="Arial" w:hAnsi="Arial" w:cs="Arial"/>
        </w:rPr>
        <w:t>outh, Fathers)</w:t>
      </w:r>
    </w:p>
    <w:sectPr w:rsidR="00D62DBC" w:rsidRPr="00D62DBC" w:rsidSect="003C43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3F" w:rsidRDefault="008B333F" w:rsidP="00D62DBC">
      <w:r>
        <w:separator/>
      </w:r>
    </w:p>
  </w:endnote>
  <w:endnote w:type="continuationSeparator" w:id="0">
    <w:p w:rsidR="008B333F" w:rsidRDefault="008B333F" w:rsidP="00D6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BC" w:rsidRPr="00562CD3" w:rsidRDefault="00D62DBC" w:rsidP="00D62DB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Pennsylvania’s QSR Manual Version </w:t>
    </w:r>
    <w:r w:rsidR="004B385B">
      <w:rPr>
        <w:rFonts w:ascii="Arial" w:hAnsi="Arial" w:cs="Arial"/>
        <w:sz w:val="20"/>
      </w:rPr>
      <w:t>4</w:t>
    </w:r>
    <w:r w:rsidR="005973E8">
      <w:rPr>
        <w:rFonts w:ascii="Arial" w:hAnsi="Arial" w:cs="Arial"/>
        <w:sz w:val="20"/>
      </w:rPr>
      <w:t>.0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Appendix 28a</w:t>
    </w:r>
  </w:p>
  <w:p w:rsidR="00D62DBC" w:rsidRPr="00D62DBC" w:rsidRDefault="00D62DBC" w:rsidP="00D62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3F" w:rsidRDefault="008B333F" w:rsidP="00D62DBC">
      <w:r>
        <w:separator/>
      </w:r>
    </w:p>
  </w:footnote>
  <w:footnote w:type="continuationSeparator" w:id="0">
    <w:p w:rsidR="008B333F" w:rsidRDefault="008B333F" w:rsidP="00D6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546A7"/>
    <w:multiLevelType w:val="hybridMultilevel"/>
    <w:tmpl w:val="CFF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0F"/>
    <w:rsid w:val="000E5E21"/>
    <w:rsid w:val="003522E8"/>
    <w:rsid w:val="003C43CA"/>
    <w:rsid w:val="00400C70"/>
    <w:rsid w:val="004B0126"/>
    <w:rsid w:val="004B385B"/>
    <w:rsid w:val="005973E8"/>
    <w:rsid w:val="00622A47"/>
    <w:rsid w:val="008B333F"/>
    <w:rsid w:val="008E004D"/>
    <w:rsid w:val="00973DE1"/>
    <w:rsid w:val="00981F0F"/>
    <w:rsid w:val="009D0716"/>
    <w:rsid w:val="00A54903"/>
    <w:rsid w:val="00BE4CAC"/>
    <w:rsid w:val="00D6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A220D-E0B5-4385-8EB9-366583DE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1F0F"/>
    <w:pPr>
      <w:keepNext/>
      <w:pBdr>
        <w:bottom w:val="single" w:sz="8" w:space="1" w:color="auto"/>
      </w:pBdr>
      <w:spacing w:after="480"/>
      <w:contextualSpacing/>
      <w:jc w:val="right"/>
      <w:outlineLvl w:val="0"/>
    </w:pPr>
    <w:rPr>
      <w:rFonts w:ascii="Tahoma" w:hAnsi="Tahoma"/>
      <w:b/>
      <w:bCs/>
      <w:small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F0F"/>
    <w:rPr>
      <w:rFonts w:ascii="Tahoma" w:eastAsia="Times New Roman" w:hAnsi="Tahoma" w:cs="Times New Roman"/>
      <w:b/>
      <w:bCs/>
      <w:smallCap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81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BC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62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2DBC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s192@pit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errin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Dept of Public Welfare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smaldonado</dc:creator>
  <cp:keywords/>
  <dc:description/>
  <cp:lastModifiedBy>Jeanne Edwards</cp:lastModifiedBy>
  <cp:revision>2</cp:revision>
  <dcterms:created xsi:type="dcterms:W3CDTF">2015-12-18T16:02:00Z</dcterms:created>
  <dcterms:modified xsi:type="dcterms:W3CDTF">2015-12-18T16:02:00Z</dcterms:modified>
</cp:coreProperties>
</file>